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1E4" w:rsidRDefault="006521E4" w:rsidP="006521E4">
      <w:pPr>
        <w:pStyle w:val="berschrift1"/>
      </w:pPr>
      <w:r>
        <w:t>Langfristige Berufsorientierung</w:t>
      </w:r>
    </w:p>
    <w:p w:rsidR="006521E4" w:rsidRDefault="006521E4" w:rsidP="006521E4">
      <w:pPr>
        <w:rPr>
          <w:rFonts w:ascii="Arial" w:hAnsi="Arial" w:cs="Arial"/>
        </w:rPr>
      </w:pPr>
    </w:p>
    <w:p w:rsidR="006521E4" w:rsidRDefault="006521E4" w:rsidP="006521E4">
      <w:pPr>
        <w:rPr>
          <w:rFonts w:ascii="Arial" w:hAnsi="Arial" w:cs="Arial"/>
        </w:rPr>
      </w:pPr>
      <w:r>
        <w:rPr>
          <w:rFonts w:ascii="Arial" w:hAnsi="Arial" w:cs="Arial"/>
        </w:rPr>
        <w:t>Die Staatliche Regelschule „Otto Ludwig“ Eisfeld beteiligt sich in diesem</w:t>
      </w:r>
    </w:p>
    <w:p w:rsidR="006521E4" w:rsidRDefault="006521E4" w:rsidP="00D71DD6">
      <w:pPr>
        <w:rPr>
          <w:rFonts w:ascii="Arial" w:hAnsi="Arial" w:cs="Arial"/>
        </w:rPr>
      </w:pPr>
      <w:r>
        <w:rPr>
          <w:rFonts w:ascii="Arial" w:hAnsi="Arial" w:cs="Arial"/>
        </w:rPr>
        <w:t xml:space="preserve">Schuljahr am „Berufsstart 3.0“. Ziel dieses Projekts ist die langfristige Berufsorientierung. Schon zeitig, also ab Klasse 7 werden die Schüler im Rahmen von Berufserkundungen mit verschiedenen Aspekten in ihrer Berufswahl vertraut gemacht, um klare Vorstellungen von ihrem künftigen Beruf zu haben. </w:t>
      </w:r>
    </w:p>
    <w:p w:rsidR="00D71DD6" w:rsidRDefault="00D71DD6" w:rsidP="00D71DD6">
      <w:pPr>
        <w:rPr>
          <w:rFonts w:ascii="Arial" w:hAnsi="Arial" w:cs="Arial"/>
        </w:rPr>
      </w:pPr>
      <w:r>
        <w:rPr>
          <w:rFonts w:ascii="Arial" w:hAnsi="Arial" w:cs="Arial"/>
        </w:rPr>
        <w:t>In Klasse 8 erfolgt eine Berufserprobung. Außerdem absolvieren unsere Schüler ab Klassenstufe 8 ein Betriebspraktikum.</w:t>
      </w:r>
    </w:p>
    <w:p w:rsidR="00D71DD6" w:rsidRDefault="00D71DD6" w:rsidP="00D71DD6">
      <w:pPr>
        <w:rPr>
          <w:rFonts w:ascii="Arial" w:hAnsi="Arial" w:cs="Arial"/>
        </w:rPr>
      </w:pPr>
      <w:r>
        <w:rPr>
          <w:rFonts w:ascii="Arial" w:hAnsi="Arial" w:cs="Arial"/>
        </w:rPr>
        <w:t>Dazu konnten wir in Eisfeld und in der unmittelbaren Umgebung viele Kooperationspartner finden.</w:t>
      </w:r>
    </w:p>
    <w:p w:rsidR="00D71DD6" w:rsidRDefault="00D71DD6" w:rsidP="00D71DD6">
      <w:pPr>
        <w:rPr>
          <w:rFonts w:ascii="Arial" w:hAnsi="Arial" w:cs="Arial"/>
        </w:rPr>
      </w:pPr>
      <w:r>
        <w:rPr>
          <w:rFonts w:ascii="Arial" w:hAnsi="Arial" w:cs="Arial"/>
        </w:rPr>
        <w:t>So wird frühzeitig der Kontakt</w:t>
      </w:r>
      <w:r w:rsidR="00AC7F60">
        <w:rPr>
          <w:rFonts w:ascii="Arial" w:hAnsi="Arial" w:cs="Arial"/>
        </w:rPr>
        <w:t xml:space="preserve"> zu zukünftigen Ausbildungsbetrieben hergestellt.</w:t>
      </w:r>
    </w:p>
    <w:p w:rsidR="006521E4" w:rsidRDefault="006521E4" w:rsidP="006521E4">
      <w:pPr>
        <w:rPr>
          <w:rFonts w:ascii="Arial" w:hAnsi="Arial" w:cs="Arial"/>
        </w:rPr>
      </w:pPr>
      <w:r>
        <w:rPr>
          <w:rFonts w:ascii="Arial" w:hAnsi="Arial" w:cs="Arial"/>
        </w:rPr>
        <w:t>Alle Hilfe und Unterstützung, die wir als Lehrer auf diesem komplizierten Weg erteilen können, wollen wir gerne geben. Die Hilfe anzunehmen und einen eigenen Beitrag zu leisten, liegt aber nach wie vor in der Hand der Schüler</w:t>
      </w:r>
      <w:r w:rsidR="00D62CA8">
        <w:rPr>
          <w:rFonts w:ascii="Arial" w:hAnsi="Arial" w:cs="Arial"/>
        </w:rPr>
        <w:t xml:space="preserve"> und Eltern</w:t>
      </w:r>
      <w:bookmarkStart w:id="0" w:name="_GoBack"/>
      <w:bookmarkEnd w:id="0"/>
      <w:r>
        <w:rPr>
          <w:rFonts w:ascii="Arial" w:hAnsi="Arial" w:cs="Arial"/>
        </w:rPr>
        <w:t>.</w:t>
      </w:r>
    </w:p>
    <w:p w:rsidR="006521E4" w:rsidRDefault="006521E4" w:rsidP="006521E4">
      <w:pPr>
        <w:rPr>
          <w:rFonts w:ascii="Arial" w:hAnsi="Arial" w:cs="Arial"/>
        </w:rPr>
      </w:pPr>
    </w:p>
    <w:p w:rsidR="006521E4" w:rsidRDefault="006521E4" w:rsidP="006521E4">
      <w:pPr>
        <w:rPr>
          <w:rFonts w:ascii="Arial" w:hAnsi="Arial" w:cs="Arial"/>
        </w:rPr>
      </w:pPr>
    </w:p>
    <w:p w:rsidR="005305BE" w:rsidRDefault="005305BE"/>
    <w:sectPr w:rsidR="005305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1E4"/>
    <w:rsid w:val="000866E4"/>
    <w:rsid w:val="005305BE"/>
    <w:rsid w:val="006521E4"/>
    <w:rsid w:val="00AC7F60"/>
    <w:rsid w:val="00D62CA8"/>
    <w:rsid w:val="00D71D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1E4"/>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6521E4"/>
    <w:pPr>
      <w:keepNext/>
      <w:outlineLvl w:val="0"/>
    </w:pPr>
    <w:rPr>
      <w:rFonts w:ascii="Arial" w:hAnsi="Arial" w:cs="Arial"/>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521E4"/>
    <w:rPr>
      <w:rFonts w:ascii="Arial" w:eastAsia="Times New Roman" w:hAnsi="Arial" w:cs="Arial"/>
      <w:b/>
      <w:bCs/>
      <w:sz w:val="28"/>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1E4"/>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6521E4"/>
    <w:pPr>
      <w:keepNext/>
      <w:outlineLvl w:val="0"/>
    </w:pPr>
    <w:rPr>
      <w:rFonts w:ascii="Arial" w:hAnsi="Arial" w:cs="Arial"/>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521E4"/>
    <w:rPr>
      <w:rFonts w:ascii="Arial" w:eastAsia="Times New Roman" w:hAnsi="Arial" w:cs="Arial"/>
      <w:b/>
      <w:bCs/>
      <w:sz w:val="28"/>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1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815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RS</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RS</cp:lastModifiedBy>
  <cp:revision>4</cp:revision>
  <cp:lastPrinted>2016-01-07T12:22:00Z</cp:lastPrinted>
  <dcterms:created xsi:type="dcterms:W3CDTF">2015-12-03T13:23:00Z</dcterms:created>
  <dcterms:modified xsi:type="dcterms:W3CDTF">2016-01-07T13:17:00Z</dcterms:modified>
</cp:coreProperties>
</file>